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55" w:rsidRPr="00DA7355" w:rsidRDefault="00DA7355" w:rsidP="00DA7355">
      <w:pPr>
        <w:jc w:val="center"/>
        <w:rPr>
          <w:rFonts w:ascii="Times New Roman" w:hAnsi="Times New Roman" w:cs="Times New Roman"/>
          <w:b/>
        </w:rPr>
      </w:pPr>
      <w:r w:rsidRPr="00DA7355">
        <w:rPr>
          <w:rFonts w:ascii="Times New Roman" w:hAnsi="Times New Roman" w:cs="Times New Roman"/>
          <w:b/>
        </w:rPr>
        <w:t>Где можно получить информацию о текущей ситуации по COVID-19?</w:t>
      </w:r>
    </w:p>
    <w:p w:rsidR="00DA7355" w:rsidRPr="00DA7355" w:rsidRDefault="00DA7355" w:rsidP="00DA7355">
      <w:pPr>
        <w:rPr>
          <w:rFonts w:ascii="Times New Roman" w:hAnsi="Times New Roman" w:cs="Times New Roman"/>
        </w:rPr>
      </w:pPr>
      <w:r w:rsidRPr="00DA7355">
        <w:rPr>
          <w:rFonts w:ascii="Times New Roman" w:hAnsi="Times New Roman" w:cs="Times New Roman"/>
        </w:rPr>
        <w:t>1. В мире – официальный сайт Всемирной организации здравоохранения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2. В России – Минздрав России и </w:t>
      </w:r>
      <w:proofErr w:type="spellStart"/>
      <w:r w:rsidRPr="00DA7355">
        <w:rPr>
          <w:rFonts w:ascii="Times New Roman" w:hAnsi="Times New Roman" w:cs="Times New Roman"/>
        </w:rPr>
        <w:t>Роспотребнадзор</w:t>
      </w:r>
      <w:proofErr w:type="spellEnd"/>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3. В Ростовской области – Управления </w:t>
      </w:r>
      <w:proofErr w:type="spellStart"/>
      <w:r w:rsidRPr="00DA7355">
        <w:rPr>
          <w:rFonts w:ascii="Times New Roman" w:hAnsi="Times New Roman" w:cs="Times New Roman"/>
        </w:rPr>
        <w:t>Роспотребнадзора</w:t>
      </w:r>
      <w:proofErr w:type="spellEnd"/>
      <w:r w:rsidRPr="00DA7355">
        <w:rPr>
          <w:rFonts w:ascii="Times New Roman" w:hAnsi="Times New Roman" w:cs="Times New Roman"/>
        </w:rPr>
        <w:t xml:space="preserve"> по Ростовской области и Минздрава Ростовской области</w:t>
      </w:r>
    </w:p>
    <w:p w:rsidR="00DA7355" w:rsidRPr="00DA7355" w:rsidRDefault="00DA7355" w:rsidP="00DA7355">
      <w:pPr>
        <w:rPr>
          <w:rFonts w:ascii="Times New Roman" w:hAnsi="Times New Roman" w:cs="Times New Roman"/>
        </w:rPr>
      </w:pPr>
      <w:r w:rsidRPr="00DA7355">
        <w:rPr>
          <w:rFonts w:ascii="Times New Roman" w:hAnsi="Times New Roman" w:cs="Times New Roman"/>
        </w:rPr>
        <w:t>4. В городе Ростове-на-Дону - Управление здравоохранения города Ростова-на-Дону</w:t>
      </w:r>
    </w:p>
    <w:p w:rsidR="00DA7355" w:rsidRDefault="00DA7355" w:rsidP="00DA7355">
      <w:pPr>
        <w:rPr>
          <w:rFonts w:ascii="Times New Roman" w:hAnsi="Times New Roman" w:cs="Times New Roman"/>
        </w:rPr>
      </w:pPr>
      <w:r w:rsidRPr="00DA7355">
        <w:rPr>
          <w:rFonts w:ascii="Times New Roman" w:hAnsi="Times New Roman" w:cs="Times New Roman"/>
          <w:u w:val="single"/>
        </w:rPr>
        <w:t xml:space="preserve">Телефоны горячей линии по новой </w:t>
      </w:r>
      <w:proofErr w:type="spellStart"/>
      <w:r w:rsidRPr="00DA7355">
        <w:rPr>
          <w:rFonts w:ascii="Times New Roman" w:hAnsi="Times New Roman" w:cs="Times New Roman"/>
          <w:u w:val="single"/>
        </w:rPr>
        <w:t>коронавирусной</w:t>
      </w:r>
      <w:proofErr w:type="spellEnd"/>
      <w:r w:rsidRPr="00DA7355">
        <w:rPr>
          <w:rFonts w:ascii="Times New Roman" w:hAnsi="Times New Roman" w:cs="Times New Roman"/>
          <w:u w:val="single"/>
        </w:rPr>
        <w:t xml:space="preserve"> инфекции</w:t>
      </w:r>
      <w:r w:rsidRPr="00DA7355">
        <w:rPr>
          <w:rFonts w:ascii="Times New Roman" w:hAnsi="Times New Roman" w:cs="Times New Roman"/>
        </w:rPr>
        <w:t xml:space="preserve">: </w:t>
      </w:r>
      <w:proofErr w:type="spellStart"/>
      <w:r w:rsidRPr="00DA7355">
        <w:rPr>
          <w:rFonts w:ascii="Times New Roman" w:hAnsi="Times New Roman" w:cs="Times New Roman"/>
        </w:rPr>
        <w:t>Роспотребнадзор</w:t>
      </w:r>
      <w:proofErr w:type="spellEnd"/>
      <w:r w:rsidRPr="00DA7355">
        <w:rPr>
          <w:rFonts w:ascii="Times New Roman" w:hAnsi="Times New Roman" w:cs="Times New Roman"/>
        </w:rPr>
        <w:t xml:space="preserve"> 8 800 100 74 17 Минздрав Ростовской области 8 928 767 38 91 Управление здравоохранения города Ростова-на-Дону 298-90-80 </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Кому направлять жалобу на отсутствие масок в аптеках?</w:t>
      </w:r>
    </w:p>
    <w:p w:rsidR="00DA7355" w:rsidRPr="00DA7355" w:rsidRDefault="00DA7355" w:rsidP="00DA7355">
      <w:pPr>
        <w:rPr>
          <w:rFonts w:ascii="Times New Roman" w:hAnsi="Times New Roman" w:cs="Times New Roman"/>
        </w:rPr>
      </w:pPr>
      <w:r w:rsidRPr="00DA7355">
        <w:rPr>
          <w:rFonts w:ascii="Times New Roman" w:hAnsi="Times New Roman" w:cs="Times New Roman"/>
        </w:rPr>
        <w:t>Росздравнадзор открыл общероссийскую горячую линию по вопросам отсутствия в аптеках медицинских масок и противовирусных препаратов. Позвонить на номер 8 (800) 550-99-03 можно бесплатно из любого региона. Проблему дефицита этих товаров в аптеках контролирует Федеральная антимонопольная служба РФ. Для уточнения информации о поступлении медицинских масок в аптечных организациях Ростовской области предлагаем обращаться по телефону единой справочной службы – 8-130 – с городского телефона или 130 – с мобильного телефона.</w:t>
      </w:r>
    </w:p>
    <w:p w:rsidR="00DA7355" w:rsidRDefault="00DA7355" w:rsidP="00DA7355">
      <w:pPr>
        <w:rPr>
          <w:rFonts w:ascii="Times New Roman" w:hAnsi="Times New Roman" w:cs="Times New Roman"/>
        </w:rPr>
      </w:pPr>
      <w:r w:rsidRPr="00DA7355">
        <w:rPr>
          <w:rFonts w:ascii="Times New Roman" w:hAnsi="Times New Roman" w:cs="Times New Roman"/>
          <w:u w:val="single"/>
        </w:rPr>
        <w:t>Инструкция, как изготовить медицинскую маску в домашних условиях</w:t>
      </w:r>
      <w:r w:rsidRPr="00DA7355">
        <w:rPr>
          <w:rFonts w:ascii="Times New Roman" w:hAnsi="Times New Roman" w:cs="Times New Roman"/>
        </w:rPr>
        <w:t xml:space="preserve"> </w:t>
      </w:r>
    </w:p>
    <w:p w:rsidR="00DA7355" w:rsidRPr="00DA7355" w:rsidRDefault="00DA7355" w:rsidP="00DA7355">
      <w:pPr>
        <w:rPr>
          <w:rFonts w:ascii="Times New Roman" w:hAnsi="Times New Roman" w:cs="Times New Roman"/>
        </w:rPr>
      </w:pPr>
      <w:r w:rsidRPr="00DA7355">
        <w:rPr>
          <w:rFonts w:ascii="Times New Roman" w:hAnsi="Times New Roman" w:cs="Times New Roman"/>
        </w:rPr>
        <w:t>Какие страны не рекомендуется посещать в связи с COVID-19?</w:t>
      </w:r>
    </w:p>
    <w:p w:rsidR="00DA7355" w:rsidRPr="00DA7355" w:rsidRDefault="00DA7355" w:rsidP="00DA7355">
      <w:pPr>
        <w:rPr>
          <w:rFonts w:ascii="Times New Roman" w:hAnsi="Times New Roman" w:cs="Times New Roman"/>
        </w:rPr>
      </w:pPr>
      <w:proofErr w:type="spellStart"/>
      <w:r w:rsidRPr="00DA7355">
        <w:rPr>
          <w:rFonts w:ascii="Times New Roman" w:hAnsi="Times New Roman" w:cs="Times New Roman"/>
        </w:rPr>
        <w:t>Роспотребнадзор</w:t>
      </w:r>
      <w:proofErr w:type="spellEnd"/>
      <w:r w:rsidRPr="00DA7355">
        <w:rPr>
          <w:rFonts w:ascii="Times New Roman" w:hAnsi="Times New Roman" w:cs="Times New Roman"/>
        </w:rPr>
        <w:t xml:space="preserve"> и Ростуризм ежедневно обновляют список </w:t>
      </w:r>
      <w:proofErr w:type="spellStart"/>
      <w:r w:rsidRPr="00DA7355">
        <w:rPr>
          <w:rFonts w:ascii="Times New Roman" w:hAnsi="Times New Roman" w:cs="Times New Roman"/>
        </w:rPr>
        <w:t>эпидемиологически</w:t>
      </w:r>
      <w:proofErr w:type="spellEnd"/>
      <w:r w:rsidRPr="00DA7355">
        <w:rPr>
          <w:rFonts w:ascii="Times New Roman" w:hAnsi="Times New Roman" w:cs="Times New Roman"/>
        </w:rPr>
        <w:t xml:space="preserve"> неблагополучных стран, которые не рекомендовано посещать до стабилизации обстановки по новой </w:t>
      </w:r>
      <w:proofErr w:type="spellStart"/>
      <w:r w:rsidRPr="00DA7355">
        <w:rPr>
          <w:rFonts w:ascii="Times New Roman" w:hAnsi="Times New Roman" w:cs="Times New Roman"/>
        </w:rPr>
        <w:t>коронавирусной</w:t>
      </w:r>
      <w:proofErr w:type="spellEnd"/>
      <w:r w:rsidRPr="00DA7355">
        <w:rPr>
          <w:rFonts w:ascii="Times New Roman" w:hAnsi="Times New Roman" w:cs="Times New Roman"/>
        </w:rPr>
        <w:t xml:space="preserve"> инфекции COVID-19.</w:t>
      </w:r>
    </w:p>
    <w:p w:rsidR="00DA7355" w:rsidRDefault="00DA7355" w:rsidP="00DA7355">
      <w:pPr>
        <w:rPr>
          <w:rFonts w:ascii="Times New Roman" w:hAnsi="Times New Roman" w:cs="Times New Roman"/>
        </w:rPr>
      </w:pPr>
      <w:r w:rsidRPr="00DA7355">
        <w:rPr>
          <w:rFonts w:ascii="Times New Roman" w:hAnsi="Times New Roman" w:cs="Times New Roman"/>
        </w:rPr>
        <w:t>Список стран не рекомендованных для посещения</w:t>
      </w:r>
      <w:r>
        <w:rPr>
          <w:rFonts w:ascii="Times New Roman" w:hAnsi="Times New Roman" w:cs="Times New Roman"/>
        </w:rPr>
        <w:t>.</w:t>
      </w:r>
      <w:r w:rsidRPr="00DA7355">
        <w:rPr>
          <w:rFonts w:ascii="Times New Roman" w:hAnsi="Times New Roman" w:cs="Times New Roman"/>
        </w:rPr>
        <w:t xml:space="preserve"> Публикация данных рекомендаций на официальных сайтах ведомств позволяет гражданам требовать изменения или расторжения договора о реализации туристского продукта в случае планирования поездок в данные страны, в том числе в досудебном порядке (статья 10 Закона № 132-ФЗ «Об основах туристской деятельности в Российской Федерации»)</w:t>
      </w:r>
      <w:r>
        <w:rPr>
          <w:rFonts w:ascii="Times New Roman" w:hAnsi="Times New Roman" w:cs="Times New Roman"/>
        </w:rPr>
        <w:t>.</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rPr>
        <w:t xml:space="preserve"> </w:t>
      </w:r>
      <w:r w:rsidRPr="00DA7355">
        <w:rPr>
          <w:rFonts w:ascii="Times New Roman" w:hAnsi="Times New Roman" w:cs="Times New Roman"/>
          <w:u w:val="single"/>
        </w:rPr>
        <w:t xml:space="preserve">Список стран, после посещения которых приезжающим в Россию необходим карантин, утвержденных </w:t>
      </w:r>
      <w:proofErr w:type="spellStart"/>
      <w:r w:rsidRPr="00DA7355">
        <w:rPr>
          <w:rFonts w:ascii="Times New Roman" w:hAnsi="Times New Roman" w:cs="Times New Roman"/>
          <w:u w:val="single"/>
        </w:rPr>
        <w:t>Роспотребнадзором</w:t>
      </w:r>
      <w:proofErr w:type="spellEnd"/>
      <w:r w:rsidRPr="00DA7355">
        <w:rPr>
          <w:rFonts w:ascii="Times New Roman" w:hAnsi="Times New Roman" w:cs="Times New Roman"/>
          <w:u w:val="single"/>
        </w:rPr>
        <w:t>. Актуально на 16.03.2020</w:t>
      </w:r>
    </w:p>
    <w:p w:rsidR="00DA7355" w:rsidRPr="00DA7355" w:rsidRDefault="00DA7355" w:rsidP="00DA7355">
      <w:pPr>
        <w:rPr>
          <w:rFonts w:ascii="Times New Roman" w:hAnsi="Times New Roman" w:cs="Times New Roman"/>
        </w:rPr>
      </w:pPr>
      <w:r w:rsidRPr="00DA7355">
        <w:rPr>
          <w:rFonts w:ascii="Times New Roman" w:hAnsi="Times New Roman" w:cs="Times New Roman"/>
        </w:rPr>
        <w:t>1. Италия</w:t>
      </w:r>
    </w:p>
    <w:p w:rsidR="00DA7355" w:rsidRPr="00DA7355" w:rsidRDefault="00DA7355" w:rsidP="00DA7355">
      <w:pPr>
        <w:rPr>
          <w:rFonts w:ascii="Times New Roman" w:hAnsi="Times New Roman" w:cs="Times New Roman"/>
        </w:rPr>
      </w:pPr>
      <w:r w:rsidRPr="00DA7355">
        <w:rPr>
          <w:rFonts w:ascii="Times New Roman" w:hAnsi="Times New Roman" w:cs="Times New Roman"/>
        </w:rPr>
        <w:t>2. Франция</w:t>
      </w:r>
    </w:p>
    <w:p w:rsidR="00DA7355" w:rsidRPr="00DA7355" w:rsidRDefault="00DA7355" w:rsidP="00DA7355">
      <w:pPr>
        <w:rPr>
          <w:rFonts w:ascii="Times New Roman" w:hAnsi="Times New Roman" w:cs="Times New Roman"/>
        </w:rPr>
      </w:pPr>
      <w:r w:rsidRPr="00DA7355">
        <w:rPr>
          <w:rFonts w:ascii="Times New Roman" w:hAnsi="Times New Roman" w:cs="Times New Roman"/>
        </w:rPr>
        <w:t>3. Германия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4. Испания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5. Китай</w:t>
      </w:r>
    </w:p>
    <w:p w:rsidR="00DA7355" w:rsidRPr="00DA7355" w:rsidRDefault="00DA7355" w:rsidP="00DA7355">
      <w:pPr>
        <w:rPr>
          <w:rFonts w:ascii="Times New Roman" w:hAnsi="Times New Roman" w:cs="Times New Roman"/>
        </w:rPr>
      </w:pPr>
      <w:r w:rsidRPr="00DA7355">
        <w:rPr>
          <w:rFonts w:ascii="Times New Roman" w:hAnsi="Times New Roman" w:cs="Times New Roman"/>
        </w:rPr>
        <w:t>6. Иран</w:t>
      </w:r>
    </w:p>
    <w:p w:rsidR="00DA7355" w:rsidRDefault="00DA7355" w:rsidP="00DA7355">
      <w:pPr>
        <w:rPr>
          <w:rFonts w:ascii="Times New Roman" w:hAnsi="Times New Roman" w:cs="Times New Roman"/>
        </w:rPr>
      </w:pPr>
      <w:r w:rsidRPr="00DA7355">
        <w:rPr>
          <w:rFonts w:ascii="Times New Roman" w:hAnsi="Times New Roman" w:cs="Times New Roman"/>
        </w:rPr>
        <w:t xml:space="preserve">7. Корея </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lastRenderedPageBreak/>
        <w:t>Почему в Ростове-на-Дону бригады скорой медицинской помощи приезжают на вызова в специализированных костюмах</w:t>
      </w:r>
    </w:p>
    <w:p w:rsidR="00DA7355" w:rsidRPr="00DA7355" w:rsidRDefault="00DA7355" w:rsidP="00DA7355">
      <w:pPr>
        <w:rPr>
          <w:rFonts w:ascii="Times New Roman" w:hAnsi="Times New Roman" w:cs="Times New Roman"/>
        </w:rPr>
      </w:pPr>
      <w:r w:rsidRPr="00DA7355">
        <w:rPr>
          <w:rFonts w:ascii="Times New Roman" w:hAnsi="Times New Roman" w:cs="Times New Roman"/>
        </w:rPr>
        <w:t>С целью профилактика инфекционных болезней и противоэпидемического обеспечения населения, в случае если у гражданина имеется подозрением на болезнь, его транспортировка осуществляется бригадой скорой медицинской помощи в соответствии с порядком определенным главным санитарным врачом России</w:t>
      </w:r>
    </w:p>
    <w:p w:rsidR="00DA7355" w:rsidRPr="00DA7355" w:rsidRDefault="00DA7355" w:rsidP="00DA7355">
      <w:pPr>
        <w:rPr>
          <w:rFonts w:ascii="Times New Roman" w:hAnsi="Times New Roman" w:cs="Times New Roman"/>
        </w:rPr>
      </w:pPr>
      <w:r w:rsidRPr="00DA7355">
        <w:rPr>
          <w:rFonts w:ascii="Times New Roman" w:hAnsi="Times New Roman" w:cs="Times New Roman"/>
        </w:rPr>
        <w:t>Больные или лица с подозрением на болезнь перевозятся транспортом с использованием транспортировочного изолирующего бокса, а медицинские работники должны быть одеты в защитную одежду.</w:t>
      </w:r>
    </w:p>
    <w:p w:rsidR="00DA7355" w:rsidRDefault="00DA7355" w:rsidP="00DA7355">
      <w:pPr>
        <w:rPr>
          <w:rFonts w:ascii="Times New Roman" w:hAnsi="Times New Roman" w:cs="Times New Roman"/>
        </w:rPr>
      </w:pPr>
      <w:r w:rsidRPr="00DA7355">
        <w:rPr>
          <w:rFonts w:ascii="Times New Roman" w:hAnsi="Times New Roman" w:cs="Times New Roman"/>
          <w:u w:val="single"/>
        </w:rPr>
        <w:t>Какие симптомы наблюдаются у пациентов с COVID-19?</w:t>
      </w:r>
      <w:r w:rsidRPr="00DA7355">
        <w:rPr>
          <w:rFonts w:ascii="Times New Roman" w:hAnsi="Times New Roman" w:cs="Times New Roman"/>
        </w:rPr>
        <w:t xml:space="preserve"> </w:t>
      </w:r>
    </w:p>
    <w:p w:rsidR="00DA7355" w:rsidRDefault="00DA7355" w:rsidP="00DA7355">
      <w:pPr>
        <w:rPr>
          <w:rFonts w:ascii="Times New Roman" w:hAnsi="Times New Roman" w:cs="Times New Roman"/>
        </w:rPr>
      </w:pPr>
      <w:r w:rsidRPr="00DA7355">
        <w:rPr>
          <w:rFonts w:ascii="Times New Roman" w:hAnsi="Times New Roman" w:cs="Times New Roman"/>
        </w:rPr>
        <w:t>Основные симптомы:</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Повышение температуры тела в &gt;90% случаев</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Кашель (сухой или с небольшим количеством мокроты) в 80% случаев</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xml:space="preserve"> Одышка в 55% случаях </w:t>
      </w:r>
    </w:p>
    <w:p w:rsidR="00DA7355" w:rsidRDefault="00DA7355" w:rsidP="00DA7355">
      <w:pPr>
        <w:rPr>
          <w:rFonts w:ascii="Times New Roman" w:hAnsi="Times New Roman" w:cs="Times New Roman"/>
        </w:rPr>
      </w:pPr>
      <w:r w:rsidRPr="00DA7355">
        <w:rPr>
          <w:rFonts w:ascii="Times New Roman" w:hAnsi="Times New Roman" w:cs="Times New Roman"/>
        </w:rPr>
        <w:t> Ощущение сдавленности в грудной клетке в &gt;20% случаев</w:t>
      </w:r>
    </w:p>
    <w:p w:rsidR="00DA7355" w:rsidRDefault="00DA7355" w:rsidP="00DA7355">
      <w:pPr>
        <w:rPr>
          <w:rFonts w:ascii="Times New Roman" w:hAnsi="Times New Roman" w:cs="Times New Roman"/>
        </w:rPr>
      </w:pPr>
      <w:r w:rsidRPr="00DA7355">
        <w:rPr>
          <w:rFonts w:ascii="Times New Roman" w:hAnsi="Times New Roman" w:cs="Times New Roman"/>
        </w:rPr>
        <w:t xml:space="preserve"> Редкие симптомы: </w:t>
      </w:r>
    </w:p>
    <w:p w:rsidR="00DA7355" w:rsidRDefault="00DA7355" w:rsidP="00DA7355">
      <w:pPr>
        <w:rPr>
          <w:rFonts w:ascii="Times New Roman" w:hAnsi="Times New Roman" w:cs="Times New Roman"/>
        </w:rPr>
      </w:pPr>
      <w:r w:rsidRPr="00DA7355">
        <w:rPr>
          <w:rFonts w:ascii="Times New Roman" w:hAnsi="Times New Roman" w:cs="Times New Roman"/>
        </w:rPr>
        <w:t> головные боли (8%)</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кровохарканье (5%)</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xml:space="preserve"> диарея (3%) </w:t>
      </w:r>
    </w:p>
    <w:p w:rsidR="00DA7355" w:rsidRDefault="00DA7355" w:rsidP="00DA7355">
      <w:pPr>
        <w:rPr>
          <w:rFonts w:ascii="Times New Roman" w:hAnsi="Times New Roman" w:cs="Times New Roman"/>
        </w:rPr>
      </w:pPr>
      <w:r w:rsidRPr="00DA7355">
        <w:rPr>
          <w:rFonts w:ascii="Times New Roman" w:hAnsi="Times New Roman" w:cs="Times New Roman"/>
        </w:rPr>
        <w:t> тошнота, рвота</w:t>
      </w:r>
    </w:p>
    <w:p w:rsidR="00DA7355" w:rsidRDefault="00DA7355" w:rsidP="00DA7355">
      <w:pPr>
        <w:rPr>
          <w:rFonts w:ascii="Times New Roman" w:hAnsi="Times New Roman" w:cs="Times New Roman"/>
        </w:rPr>
      </w:pPr>
      <w:r w:rsidRPr="00DA7355">
        <w:rPr>
          <w:rFonts w:ascii="Times New Roman" w:hAnsi="Times New Roman" w:cs="Times New Roman"/>
        </w:rPr>
        <w:t xml:space="preserve"> </w:t>
      </w:r>
      <w:r w:rsidRPr="00DA7355">
        <w:rPr>
          <w:rFonts w:ascii="Times New Roman" w:hAnsi="Times New Roman" w:cs="Times New Roman"/>
        </w:rPr>
        <w:t> Сердцебиение</w:t>
      </w:r>
    </w:p>
    <w:p w:rsidR="00DA7355" w:rsidRDefault="00DA7355" w:rsidP="00DA7355">
      <w:pPr>
        <w:rPr>
          <w:rFonts w:ascii="Times New Roman" w:hAnsi="Times New Roman" w:cs="Times New Roman"/>
        </w:rPr>
      </w:pPr>
      <w:r w:rsidRPr="00DA7355">
        <w:rPr>
          <w:rFonts w:ascii="Times New Roman" w:hAnsi="Times New Roman" w:cs="Times New Roman"/>
        </w:rPr>
        <w:t xml:space="preserve"> Данные симптомы в дебюте инфекции могут наблюдаться в отсутствии повышения температуры тела. </w:t>
      </w:r>
    </w:p>
    <w:p w:rsidR="00DA7355" w:rsidRPr="00DA7355" w:rsidRDefault="00DA7355" w:rsidP="00DA7355">
      <w:pPr>
        <w:rPr>
          <w:rFonts w:ascii="Times New Roman" w:hAnsi="Times New Roman" w:cs="Times New Roman"/>
        </w:rPr>
      </w:pPr>
      <w:r w:rsidRPr="00DA7355">
        <w:rPr>
          <w:rFonts w:ascii="Times New Roman" w:hAnsi="Times New Roman" w:cs="Times New Roman"/>
          <w:u w:val="single"/>
        </w:rPr>
        <w:t xml:space="preserve">Какие осложнения могут быть после </w:t>
      </w:r>
      <w:proofErr w:type="spellStart"/>
      <w:r w:rsidRPr="00DA7355">
        <w:rPr>
          <w:rFonts w:ascii="Times New Roman" w:hAnsi="Times New Roman" w:cs="Times New Roman"/>
          <w:u w:val="single"/>
        </w:rPr>
        <w:t>коронавирусной</w:t>
      </w:r>
      <w:proofErr w:type="spellEnd"/>
      <w:r w:rsidRPr="00DA7355">
        <w:rPr>
          <w:rFonts w:ascii="Times New Roman" w:hAnsi="Times New Roman" w:cs="Times New Roman"/>
          <w:u w:val="single"/>
        </w:rPr>
        <w:t xml:space="preserve"> инфекции</w:t>
      </w:r>
      <w:r w:rsidRPr="00DA7355">
        <w:rPr>
          <w:rFonts w:ascii="Times New Roman" w:hAnsi="Times New Roman" w:cs="Times New Roman"/>
        </w:rPr>
        <w:t>?</w:t>
      </w:r>
    </w:p>
    <w:p w:rsidR="00DA7355" w:rsidRPr="00DA7355" w:rsidRDefault="00DA7355" w:rsidP="00DA7355">
      <w:pPr>
        <w:rPr>
          <w:rFonts w:ascii="Times New Roman" w:hAnsi="Times New Roman" w:cs="Times New Roman"/>
        </w:rPr>
      </w:pPr>
      <w:r w:rsidRPr="00DA7355">
        <w:rPr>
          <w:rFonts w:ascii="Times New Roman" w:hAnsi="Times New Roman" w:cs="Times New Roman"/>
        </w:rPr>
        <w:t>При COVID-19 могут возникнуть следующие осложнения: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 Синусит</w:t>
      </w:r>
    </w:p>
    <w:p w:rsidR="00DA7355" w:rsidRPr="00DA7355" w:rsidRDefault="00DA7355" w:rsidP="00DA7355">
      <w:pPr>
        <w:rPr>
          <w:rFonts w:ascii="Times New Roman" w:hAnsi="Times New Roman" w:cs="Times New Roman"/>
        </w:rPr>
      </w:pPr>
      <w:r w:rsidRPr="00DA7355">
        <w:rPr>
          <w:rFonts w:ascii="Times New Roman" w:hAnsi="Times New Roman" w:cs="Times New Roman"/>
        </w:rPr>
        <w:t> Пневмония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 Бронхит</w:t>
      </w:r>
    </w:p>
    <w:p w:rsidR="00DA7355" w:rsidRPr="00DA7355" w:rsidRDefault="00DA7355" w:rsidP="00DA7355">
      <w:pPr>
        <w:rPr>
          <w:rFonts w:ascii="Times New Roman" w:hAnsi="Times New Roman" w:cs="Times New Roman"/>
        </w:rPr>
      </w:pPr>
      <w:r w:rsidRPr="00DA7355">
        <w:rPr>
          <w:rFonts w:ascii="Times New Roman" w:hAnsi="Times New Roman" w:cs="Times New Roman"/>
        </w:rPr>
        <w:t> Острая дыхательная недостаточность</w:t>
      </w:r>
    </w:p>
    <w:p w:rsidR="00DA7355" w:rsidRPr="00DA7355" w:rsidRDefault="00DA7355" w:rsidP="00DA7355">
      <w:pPr>
        <w:rPr>
          <w:rFonts w:ascii="Times New Roman" w:hAnsi="Times New Roman" w:cs="Times New Roman"/>
        </w:rPr>
      </w:pPr>
      <w:r w:rsidRPr="00DA7355">
        <w:rPr>
          <w:rFonts w:ascii="Times New Roman" w:hAnsi="Times New Roman" w:cs="Times New Roman"/>
        </w:rPr>
        <w:t> Отек легких</w:t>
      </w:r>
    </w:p>
    <w:p w:rsidR="00DA7355" w:rsidRPr="00DA7355" w:rsidRDefault="00DA7355" w:rsidP="00DA7355">
      <w:pPr>
        <w:rPr>
          <w:rFonts w:ascii="Times New Roman" w:hAnsi="Times New Roman" w:cs="Times New Roman"/>
        </w:rPr>
      </w:pPr>
      <w:r w:rsidRPr="00DA7355">
        <w:rPr>
          <w:rFonts w:ascii="Times New Roman" w:hAnsi="Times New Roman" w:cs="Times New Roman"/>
        </w:rPr>
        <w:t> Сепсис</w:t>
      </w:r>
    </w:p>
    <w:p w:rsidR="00DA7355" w:rsidRPr="00DA7355" w:rsidRDefault="00DA7355" w:rsidP="00DA7355">
      <w:pPr>
        <w:rPr>
          <w:rFonts w:ascii="Times New Roman" w:hAnsi="Times New Roman" w:cs="Times New Roman"/>
        </w:rPr>
      </w:pPr>
      <w:r w:rsidRPr="00DA7355">
        <w:rPr>
          <w:rFonts w:ascii="Times New Roman" w:hAnsi="Times New Roman" w:cs="Times New Roman"/>
        </w:rPr>
        <w:t> Инфекционно-токсический шок Как передается вирус?</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Пути передачи:</w:t>
      </w:r>
    </w:p>
    <w:p w:rsidR="00DA7355" w:rsidRPr="00DA7355" w:rsidRDefault="00DA7355" w:rsidP="00DA7355">
      <w:pPr>
        <w:rPr>
          <w:rFonts w:ascii="Times New Roman" w:hAnsi="Times New Roman" w:cs="Times New Roman"/>
        </w:rPr>
      </w:pPr>
      <w:r w:rsidRPr="00DA7355">
        <w:rPr>
          <w:rFonts w:ascii="Times New Roman" w:hAnsi="Times New Roman" w:cs="Times New Roman"/>
        </w:rPr>
        <w:lastRenderedPageBreak/>
        <w:t> воздушно-капельный (при кашле, чихании, разговоре),</w:t>
      </w:r>
    </w:p>
    <w:p w:rsidR="00DA7355" w:rsidRPr="00DA7355" w:rsidRDefault="00DA7355" w:rsidP="00DA7355">
      <w:pPr>
        <w:rPr>
          <w:rFonts w:ascii="Times New Roman" w:hAnsi="Times New Roman" w:cs="Times New Roman"/>
        </w:rPr>
      </w:pPr>
      <w:r w:rsidRPr="00DA7355">
        <w:rPr>
          <w:rFonts w:ascii="Times New Roman" w:hAnsi="Times New Roman" w:cs="Times New Roman"/>
        </w:rPr>
        <w:t> воздушно-пылевой (с пылевыми частицами в воздухе),</w:t>
      </w:r>
    </w:p>
    <w:p w:rsidR="00DA7355" w:rsidRPr="00DA7355" w:rsidRDefault="00DA7355" w:rsidP="00DA7355">
      <w:pPr>
        <w:rPr>
          <w:rFonts w:ascii="Times New Roman" w:hAnsi="Times New Roman" w:cs="Times New Roman"/>
        </w:rPr>
      </w:pPr>
      <w:r w:rsidRPr="00DA7355">
        <w:rPr>
          <w:rFonts w:ascii="Times New Roman" w:hAnsi="Times New Roman" w:cs="Times New Roman"/>
        </w:rPr>
        <w:t> контактный (через рукопожатия, предметы обихода)</w:t>
      </w:r>
    </w:p>
    <w:p w:rsidR="00DA7355" w:rsidRPr="00DA7355" w:rsidRDefault="00DA7355" w:rsidP="00DA7355">
      <w:pPr>
        <w:rPr>
          <w:rFonts w:ascii="Times New Roman" w:hAnsi="Times New Roman" w:cs="Times New Roman"/>
        </w:rPr>
      </w:pPr>
      <w:r w:rsidRPr="00DA7355">
        <w:rPr>
          <w:rFonts w:ascii="Times New Roman" w:hAnsi="Times New Roman" w:cs="Times New Roman"/>
        </w:rPr>
        <w:t>Факторы передачи:</w:t>
      </w:r>
    </w:p>
    <w:p w:rsidR="00DA7355" w:rsidRPr="00DA7355" w:rsidRDefault="00DA7355" w:rsidP="00DA7355">
      <w:pPr>
        <w:rPr>
          <w:rFonts w:ascii="Times New Roman" w:hAnsi="Times New Roman" w:cs="Times New Roman"/>
        </w:rPr>
      </w:pPr>
      <w:r w:rsidRPr="00DA7355">
        <w:rPr>
          <w:rFonts w:ascii="Times New Roman" w:hAnsi="Times New Roman" w:cs="Times New Roman"/>
        </w:rPr>
        <w:t> воздух (основной),</w:t>
      </w:r>
    </w:p>
    <w:p w:rsidR="00DA7355" w:rsidRDefault="00DA7355" w:rsidP="00DA7355">
      <w:pPr>
        <w:rPr>
          <w:rFonts w:ascii="Times New Roman" w:hAnsi="Times New Roman" w:cs="Times New Roman"/>
        </w:rPr>
      </w:pPr>
      <w:r w:rsidRPr="00DA7355">
        <w:rPr>
          <w:rFonts w:ascii="Times New Roman" w:hAnsi="Times New Roman" w:cs="Times New Roman"/>
        </w:rPr>
        <w:t> пищевые продукты и предметы обихода, контаминированные вирусом.</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 xml:space="preserve"> Как проводится диагностика заболевания?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1. Сбор и оценка жалоб, анамнеза заболевания, эпидемиологического анамнеза,</w:t>
      </w:r>
    </w:p>
    <w:p w:rsidR="00DA7355" w:rsidRPr="00DA7355" w:rsidRDefault="00DA7355" w:rsidP="00DA7355">
      <w:pPr>
        <w:rPr>
          <w:rFonts w:ascii="Times New Roman" w:hAnsi="Times New Roman" w:cs="Times New Roman"/>
        </w:rPr>
      </w:pPr>
      <w:r w:rsidRPr="00DA7355">
        <w:rPr>
          <w:rFonts w:ascii="Times New Roman" w:hAnsi="Times New Roman" w:cs="Times New Roman"/>
        </w:rPr>
        <w:t>2. Медицинский осмотр.</w:t>
      </w:r>
    </w:p>
    <w:p w:rsidR="00DA7355" w:rsidRPr="00DA7355" w:rsidRDefault="00DA7355" w:rsidP="00DA7355">
      <w:pPr>
        <w:rPr>
          <w:rFonts w:ascii="Times New Roman" w:hAnsi="Times New Roman" w:cs="Times New Roman"/>
        </w:rPr>
      </w:pPr>
      <w:r w:rsidRPr="00DA7355">
        <w:rPr>
          <w:rFonts w:ascii="Times New Roman" w:hAnsi="Times New Roman" w:cs="Times New Roman"/>
        </w:rPr>
        <w:t>Далее – по назначению врача:</w:t>
      </w:r>
    </w:p>
    <w:p w:rsidR="00DA7355" w:rsidRPr="00DA7355" w:rsidRDefault="00DA7355" w:rsidP="00DA7355">
      <w:pPr>
        <w:rPr>
          <w:rFonts w:ascii="Times New Roman" w:hAnsi="Times New Roman" w:cs="Times New Roman"/>
        </w:rPr>
      </w:pPr>
      <w:r w:rsidRPr="00DA7355">
        <w:rPr>
          <w:rFonts w:ascii="Times New Roman" w:hAnsi="Times New Roman" w:cs="Times New Roman"/>
        </w:rPr>
        <w:t> Лабораторная диагностика специфическая (выявление РНК SARS-CoV-2 методом ПЦР)</w:t>
      </w:r>
    </w:p>
    <w:p w:rsidR="00DA7355" w:rsidRPr="00DA7355" w:rsidRDefault="00DA7355" w:rsidP="00DA7355">
      <w:pPr>
        <w:rPr>
          <w:rFonts w:ascii="Times New Roman" w:hAnsi="Times New Roman" w:cs="Times New Roman"/>
        </w:rPr>
      </w:pPr>
      <w:r w:rsidRPr="00DA7355">
        <w:rPr>
          <w:rFonts w:ascii="Times New Roman" w:hAnsi="Times New Roman" w:cs="Times New Roman"/>
        </w:rPr>
        <w:t> Лабораторная диагностика общая (клинический анализ крови, биохимический анализ крови и др.)</w:t>
      </w:r>
    </w:p>
    <w:p w:rsidR="00DA7355" w:rsidRPr="00DA7355" w:rsidRDefault="00DA7355" w:rsidP="00DA7355">
      <w:pPr>
        <w:rPr>
          <w:rFonts w:ascii="Times New Roman" w:hAnsi="Times New Roman" w:cs="Times New Roman"/>
        </w:rPr>
      </w:pPr>
      <w:r w:rsidRPr="00DA7355">
        <w:rPr>
          <w:rFonts w:ascii="Times New Roman" w:hAnsi="Times New Roman" w:cs="Times New Roman"/>
        </w:rPr>
        <w:t> Инструментальная диагностика Какие анализы берут для диагностики инфекции?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Материалом для исследования являются:</w:t>
      </w:r>
    </w:p>
    <w:p w:rsidR="00DA7355" w:rsidRPr="00DA7355" w:rsidRDefault="00DA7355" w:rsidP="00DA7355">
      <w:pPr>
        <w:rPr>
          <w:rFonts w:ascii="Times New Roman" w:hAnsi="Times New Roman" w:cs="Times New Roman"/>
        </w:rPr>
      </w:pPr>
      <w:r w:rsidRPr="00DA7355">
        <w:rPr>
          <w:rFonts w:ascii="Times New Roman" w:hAnsi="Times New Roman" w:cs="Times New Roman"/>
        </w:rPr>
        <w:t> основной - мазок из носа и/или ротоглотки;</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 дополнительные - промывные воды бронхов, (эндо)трахеальный, </w:t>
      </w:r>
      <w:proofErr w:type="spellStart"/>
      <w:r w:rsidRPr="00DA7355">
        <w:rPr>
          <w:rFonts w:ascii="Times New Roman" w:hAnsi="Times New Roman" w:cs="Times New Roman"/>
        </w:rPr>
        <w:t>назофарингеальный</w:t>
      </w:r>
      <w:proofErr w:type="spellEnd"/>
      <w:r w:rsidRPr="00DA7355">
        <w:rPr>
          <w:rFonts w:ascii="Times New Roman" w:hAnsi="Times New Roman" w:cs="Times New Roman"/>
        </w:rPr>
        <w:t xml:space="preserve"> аспират, мокрота, </w:t>
      </w:r>
      <w:proofErr w:type="spellStart"/>
      <w:r w:rsidRPr="00DA7355">
        <w:rPr>
          <w:rFonts w:ascii="Times New Roman" w:hAnsi="Times New Roman" w:cs="Times New Roman"/>
        </w:rPr>
        <w:t>биопсийный</w:t>
      </w:r>
      <w:proofErr w:type="spellEnd"/>
      <w:r w:rsidRPr="00DA7355">
        <w:rPr>
          <w:rFonts w:ascii="Times New Roman" w:hAnsi="Times New Roman" w:cs="Times New Roman"/>
        </w:rPr>
        <w:t xml:space="preserve"> или </w:t>
      </w:r>
      <w:proofErr w:type="spellStart"/>
      <w:r w:rsidRPr="00DA7355">
        <w:rPr>
          <w:rFonts w:ascii="Times New Roman" w:hAnsi="Times New Roman" w:cs="Times New Roman"/>
        </w:rPr>
        <w:t>аутопсийный</w:t>
      </w:r>
      <w:proofErr w:type="spellEnd"/>
      <w:r w:rsidRPr="00DA7355">
        <w:rPr>
          <w:rFonts w:ascii="Times New Roman" w:hAnsi="Times New Roman" w:cs="Times New Roman"/>
        </w:rPr>
        <w:t xml:space="preserve"> материал легких, цельная кровь, сыворотка крови, моча, фекалии.</w:t>
      </w:r>
    </w:p>
    <w:p w:rsidR="00DA7355" w:rsidRDefault="00DA7355" w:rsidP="00DA7355">
      <w:pPr>
        <w:rPr>
          <w:rFonts w:ascii="Times New Roman" w:hAnsi="Times New Roman" w:cs="Times New Roman"/>
        </w:rPr>
      </w:pPr>
      <w:r w:rsidRPr="00DA7355">
        <w:rPr>
          <w:rFonts w:ascii="Times New Roman" w:hAnsi="Times New Roman" w:cs="Times New Roman"/>
        </w:rPr>
        <w:t xml:space="preserve">Диагностика проводится молекулярно-генетическим методом (полимеразная цепная реакция, ПЦР). Исследование методом ПЦР выполняется в течение 4 часов, однако необходимо учитывать время транспортировки биоматериала в лабораторию. В настоящее время в России используются зарегистрированные отечественные тест-системы для выявления </w:t>
      </w:r>
      <w:proofErr w:type="spellStart"/>
      <w:r w:rsidRPr="00DA7355">
        <w:rPr>
          <w:rFonts w:ascii="Times New Roman" w:hAnsi="Times New Roman" w:cs="Times New Roman"/>
        </w:rPr>
        <w:t>коронавируса</w:t>
      </w:r>
      <w:proofErr w:type="spellEnd"/>
      <w:r w:rsidRPr="00DA7355">
        <w:rPr>
          <w:rFonts w:ascii="Times New Roman" w:hAnsi="Times New Roman" w:cs="Times New Roman"/>
        </w:rPr>
        <w:t xml:space="preserve">, которые обладают высокой чувствительностью и специфичностью. </w:t>
      </w:r>
    </w:p>
    <w:p w:rsidR="00DA7355" w:rsidRPr="00DA7355" w:rsidRDefault="00DA7355" w:rsidP="00DA7355">
      <w:pPr>
        <w:rPr>
          <w:rFonts w:ascii="Times New Roman" w:hAnsi="Times New Roman" w:cs="Times New Roman"/>
        </w:rPr>
      </w:pPr>
      <w:r w:rsidRPr="00DA7355">
        <w:rPr>
          <w:rFonts w:ascii="Times New Roman" w:hAnsi="Times New Roman" w:cs="Times New Roman"/>
          <w:u w:val="single"/>
        </w:rPr>
        <w:t xml:space="preserve">Где можно сдать анализ на </w:t>
      </w:r>
      <w:proofErr w:type="spellStart"/>
      <w:r w:rsidRPr="00DA7355">
        <w:rPr>
          <w:rFonts w:ascii="Times New Roman" w:hAnsi="Times New Roman" w:cs="Times New Roman"/>
          <w:u w:val="single"/>
        </w:rPr>
        <w:t>коронавирус</w:t>
      </w:r>
      <w:proofErr w:type="spellEnd"/>
      <w:r w:rsidRPr="00DA7355">
        <w:rPr>
          <w:rFonts w:ascii="Times New Roman" w:hAnsi="Times New Roman" w:cs="Times New Roman"/>
        </w:rPr>
        <w:t>?</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Самостоятельная сдача анализов на </w:t>
      </w:r>
      <w:proofErr w:type="spellStart"/>
      <w:r w:rsidRPr="00DA7355">
        <w:rPr>
          <w:rFonts w:ascii="Times New Roman" w:hAnsi="Times New Roman" w:cs="Times New Roman"/>
        </w:rPr>
        <w:t>коронавирус</w:t>
      </w:r>
      <w:proofErr w:type="spellEnd"/>
      <w:r w:rsidRPr="00DA7355">
        <w:rPr>
          <w:rFonts w:ascii="Times New Roman" w:hAnsi="Times New Roman" w:cs="Times New Roman"/>
        </w:rPr>
        <w:t xml:space="preserve"> не предусмотрена. Обследование на COVID-19 назначается медицинскими работниками в случае:</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 прибытия из </w:t>
      </w:r>
      <w:proofErr w:type="spellStart"/>
      <w:r w:rsidRPr="00DA7355">
        <w:rPr>
          <w:rFonts w:ascii="Times New Roman" w:hAnsi="Times New Roman" w:cs="Times New Roman"/>
        </w:rPr>
        <w:t>эпидемиологически</w:t>
      </w:r>
      <w:proofErr w:type="spellEnd"/>
      <w:r w:rsidRPr="00DA7355">
        <w:rPr>
          <w:rFonts w:ascii="Times New Roman" w:hAnsi="Times New Roman" w:cs="Times New Roman"/>
        </w:rPr>
        <w:t xml:space="preserve"> неблагополучных по COVID-19 стран и регионов за 14 дней до появления симптомов ;</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наличия тесных контактов за последние 14 дней с лицами, находящимися под наблюдением по COVID-19, которые в последующем заболели;</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наличия тесных контактов за последние 14 дней с лицами, у которых лабораторно подтвержден диагноз COVID-19.</w:t>
      </w:r>
    </w:p>
    <w:p w:rsidR="00DA7355" w:rsidRDefault="00DA7355" w:rsidP="00DA7355">
      <w:pPr>
        <w:rPr>
          <w:rFonts w:ascii="Times New Roman" w:hAnsi="Times New Roman" w:cs="Times New Roman"/>
        </w:rPr>
      </w:pPr>
      <w:r w:rsidRPr="00DA7355">
        <w:rPr>
          <w:rFonts w:ascii="Times New Roman" w:hAnsi="Times New Roman" w:cs="Times New Roman"/>
        </w:rPr>
        <w:lastRenderedPageBreak/>
        <w:t xml:space="preserve">Забор проб для анализа осуществляет медицинский работник. Исследование образцов проводится в Центре гигиены и эпидемиологии в субъекте РФ. В частных медицинских организациях исследования на COVID-19 не проводятся. </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Что нужно делать, чтобы не заразиться?</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 Избегайте поездок в страны, где регистрируются случаи новой </w:t>
      </w:r>
      <w:proofErr w:type="spellStart"/>
      <w:r w:rsidRPr="00DA7355">
        <w:rPr>
          <w:rFonts w:ascii="Times New Roman" w:hAnsi="Times New Roman" w:cs="Times New Roman"/>
        </w:rPr>
        <w:t>коронавирусной</w:t>
      </w:r>
      <w:proofErr w:type="spellEnd"/>
      <w:r w:rsidRPr="00DA7355">
        <w:rPr>
          <w:rFonts w:ascii="Times New Roman" w:hAnsi="Times New Roman" w:cs="Times New Roman"/>
        </w:rPr>
        <w:t xml:space="preserve"> инфекции.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 Избегайте контактов с людьми, имеющими признаки простуды и ОРВИ (выделения из носа, кашель, чихание и др.).</w:t>
      </w:r>
    </w:p>
    <w:p w:rsidR="00DA7355" w:rsidRPr="00DA7355" w:rsidRDefault="00DA7355" w:rsidP="00DA7355">
      <w:pPr>
        <w:rPr>
          <w:rFonts w:ascii="Times New Roman" w:hAnsi="Times New Roman" w:cs="Times New Roman"/>
        </w:rPr>
      </w:pPr>
      <w:r w:rsidRPr="00DA7355">
        <w:rPr>
          <w:rFonts w:ascii="Times New Roman" w:hAnsi="Times New Roman" w:cs="Times New Roman"/>
        </w:rPr>
        <w:t> Избегайте мест массового скопления людей.</w:t>
      </w:r>
    </w:p>
    <w:p w:rsidR="00DA7355" w:rsidRPr="00DA7355" w:rsidRDefault="00DA7355" w:rsidP="00DA7355">
      <w:pPr>
        <w:rPr>
          <w:rFonts w:ascii="Times New Roman" w:hAnsi="Times New Roman" w:cs="Times New Roman"/>
        </w:rPr>
      </w:pPr>
      <w:r w:rsidRPr="00DA7355">
        <w:rPr>
          <w:rFonts w:ascii="Times New Roman" w:hAnsi="Times New Roman" w:cs="Times New Roman"/>
        </w:rPr>
        <w:t> Как можно чаще мойте руки с мылом. При отсутствии доступа к воде и мылу используйте одноразовые спиртовые салфетки или увлажняющие гигиенические салфетки.</w:t>
      </w:r>
    </w:p>
    <w:p w:rsidR="00DA7355" w:rsidRPr="00DA7355" w:rsidRDefault="00DA7355" w:rsidP="00DA7355">
      <w:pPr>
        <w:rPr>
          <w:rFonts w:ascii="Times New Roman" w:hAnsi="Times New Roman" w:cs="Times New Roman"/>
        </w:rPr>
      </w:pPr>
      <w:r w:rsidRPr="00DA7355">
        <w:rPr>
          <w:rFonts w:ascii="Times New Roman" w:hAnsi="Times New Roman" w:cs="Times New Roman"/>
        </w:rPr>
        <w:t> Прикасайтесь к лицу и глазам только недавно вымытыми руками или одноразовой салфеткой.</w:t>
      </w:r>
    </w:p>
    <w:p w:rsidR="00DA7355" w:rsidRPr="00DA7355" w:rsidRDefault="00DA7355" w:rsidP="00DA7355">
      <w:pPr>
        <w:rPr>
          <w:rFonts w:ascii="Times New Roman" w:hAnsi="Times New Roman" w:cs="Times New Roman"/>
        </w:rPr>
      </w:pPr>
      <w:r w:rsidRPr="00DA7355">
        <w:rPr>
          <w:rFonts w:ascii="Times New Roman" w:hAnsi="Times New Roman" w:cs="Times New Roman"/>
        </w:rPr>
        <w:t> По возможности – не прикасайтесь к ручкам, перилам, другим предметам и поверхностям в общественных местах и ограничьте приветственные рукопожатия, поцелуи и объятия.</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Надевайте одноразовую медицинскую маску в людных местах и транспорте.</w:t>
      </w:r>
    </w:p>
    <w:p w:rsidR="00DA7355" w:rsidRPr="00DA7355" w:rsidRDefault="00DA7355" w:rsidP="00DA7355">
      <w:pPr>
        <w:rPr>
          <w:rFonts w:ascii="Times New Roman" w:hAnsi="Times New Roman" w:cs="Times New Roman"/>
        </w:rPr>
      </w:pPr>
      <w:r w:rsidRPr="00DA7355">
        <w:rPr>
          <w:rFonts w:ascii="Times New Roman" w:hAnsi="Times New Roman" w:cs="Times New Roman"/>
        </w:rPr>
        <w:t> Регулярно проветривайте помещение, в котором находитесь.</w:t>
      </w:r>
    </w:p>
    <w:p w:rsidR="00DA7355" w:rsidRPr="00DA7355" w:rsidRDefault="00DA7355" w:rsidP="00DA7355">
      <w:pPr>
        <w:rPr>
          <w:rFonts w:ascii="Times New Roman" w:hAnsi="Times New Roman" w:cs="Times New Roman"/>
        </w:rPr>
      </w:pPr>
      <w:r w:rsidRPr="00DA7355">
        <w:rPr>
          <w:rFonts w:ascii="Times New Roman" w:hAnsi="Times New Roman" w:cs="Times New Roman"/>
        </w:rPr>
        <w:t> Регулярно делайте влажную уборку в помещении, в котором находитесь.</w:t>
      </w:r>
    </w:p>
    <w:p w:rsidR="00DA7355" w:rsidRPr="00DA7355" w:rsidRDefault="00DA7355" w:rsidP="00DA7355">
      <w:pPr>
        <w:rPr>
          <w:rFonts w:ascii="Times New Roman" w:hAnsi="Times New Roman" w:cs="Times New Roman"/>
        </w:rPr>
      </w:pPr>
      <w:r w:rsidRPr="00DA7355">
        <w:rPr>
          <w:rFonts w:ascii="Times New Roman" w:hAnsi="Times New Roman" w:cs="Times New Roman"/>
        </w:rPr>
        <w:t> Ведите здоровый образ жизни, высыпайтесь, сбалансированно питайтесь и регулярно занимайтесь физическими упражнениями. Что нужно делать, чтобы не заразить окружающих?</w:t>
      </w:r>
    </w:p>
    <w:p w:rsidR="00DA7355" w:rsidRPr="00DA7355" w:rsidRDefault="00DA7355" w:rsidP="00DA7355">
      <w:pPr>
        <w:rPr>
          <w:rFonts w:ascii="Times New Roman" w:hAnsi="Times New Roman" w:cs="Times New Roman"/>
        </w:rPr>
      </w:pPr>
      <w:r w:rsidRPr="00DA7355">
        <w:rPr>
          <w:rFonts w:ascii="Times New Roman" w:hAnsi="Times New Roman" w:cs="Times New Roman"/>
        </w:rPr>
        <w:t> При появлении признаков ОРВИ оставайтесь дома и вызовите врача. Минимизируйте контакты с другими людьми.</w:t>
      </w:r>
    </w:p>
    <w:p w:rsidR="00DA7355" w:rsidRPr="00DA7355" w:rsidRDefault="00DA7355" w:rsidP="00DA7355">
      <w:pPr>
        <w:rPr>
          <w:rFonts w:ascii="Times New Roman" w:hAnsi="Times New Roman" w:cs="Times New Roman"/>
        </w:rPr>
      </w:pPr>
      <w:r w:rsidRPr="00DA7355">
        <w:rPr>
          <w:rFonts w:ascii="Times New Roman" w:hAnsi="Times New Roman" w:cs="Times New Roman"/>
        </w:rPr>
        <w:t> Используйте одноразовую медицинскую маску. Если нет маски, при кашле и чихании прикрывайте рот одноразовым платком или салфеткой. При невозможности – прикрывайте рот областью локтевого сгиба.</w:t>
      </w:r>
    </w:p>
    <w:p w:rsidR="00DA7355" w:rsidRDefault="00DA7355" w:rsidP="00DA7355">
      <w:pPr>
        <w:rPr>
          <w:rFonts w:ascii="Times New Roman" w:hAnsi="Times New Roman" w:cs="Times New Roman"/>
        </w:rPr>
      </w:pPr>
      <w:r w:rsidRPr="00DA7355">
        <w:rPr>
          <w:rFonts w:ascii="Times New Roman" w:hAnsi="Times New Roman" w:cs="Times New Roman"/>
        </w:rPr>
        <w:t xml:space="preserve"> Не прикрывайте рот кистями рук при кашле и чихании, так как это способствует распространению вируса. </w:t>
      </w:r>
    </w:p>
    <w:p w:rsidR="00DA7355" w:rsidRPr="00DA7355" w:rsidRDefault="00DA7355" w:rsidP="00DA7355">
      <w:pPr>
        <w:rPr>
          <w:rFonts w:ascii="Times New Roman" w:hAnsi="Times New Roman" w:cs="Times New Roman"/>
        </w:rPr>
      </w:pPr>
      <w:r w:rsidRPr="00DA7355">
        <w:rPr>
          <w:rFonts w:ascii="Times New Roman" w:hAnsi="Times New Roman" w:cs="Times New Roman"/>
        </w:rPr>
        <w:t>При невозможности – немедленно вымойте руки с мылом или тщательно протрите их одноразовыми спиртовыми салфетками или увлажняющими гигиеническими салфетками.</w:t>
      </w:r>
    </w:p>
    <w:p w:rsidR="00DA7355" w:rsidRDefault="00DA7355" w:rsidP="00DA7355">
      <w:pPr>
        <w:rPr>
          <w:rFonts w:ascii="Times New Roman" w:hAnsi="Times New Roman" w:cs="Times New Roman"/>
        </w:rPr>
      </w:pPr>
      <w:r w:rsidRPr="00DA7355">
        <w:rPr>
          <w:rFonts w:ascii="Times New Roman" w:hAnsi="Times New Roman" w:cs="Times New Roman"/>
        </w:rPr>
        <w:t xml:space="preserve"> Использованные платки и салфетки выбрасывайте в мусорные баки. </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На каком основании проводится изоляция и госпитализация инфицированных или лиц с подозрением на COVID-19?</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Ограничительные меры проводятся в соответствии с Постановлениями Главного санитарного врача Российской Федерации: от 31.01.2020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DA7355">
        <w:rPr>
          <w:rFonts w:ascii="Times New Roman" w:hAnsi="Times New Roman" w:cs="Times New Roman"/>
        </w:rPr>
        <w:t>коронавирусной</w:t>
      </w:r>
      <w:proofErr w:type="spellEnd"/>
      <w:r w:rsidRPr="00DA7355">
        <w:rPr>
          <w:rFonts w:ascii="Times New Roman" w:hAnsi="Times New Roman" w:cs="Times New Roman"/>
        </w:rPr>
        <w:t xml:space="preserve"> инфекции, вызванной 2019-nCoV» от 02.03.2020 № 5 «О дополнительных мерах по снижению рисков завоза и распространения новой </w:t>
      </w:r>
      <w:proofErr w:type="spellStart"/>
      <w:r w:rsidRPr="00DA7355">
        <w:rPr>
          <w:rFonts w:ascii="Times New Roman" w:hAnsi="Times New Roman" w:cs="Times New Roman"/>
        </w:rPr>
        <w:t>коронавирусной</w:t>
      </w:r>
      <w:proofErr w:type="spellEnd"/>
      <w:r w:rsidRPr="00DA7355">
        <w:rPr>
          <w:rFonts w:ascii="Times New Roman" w:hAnsi="Times New Roman" w:cs="Times New Roman"/>
        </w:rPr>
        <w:t xml:space="preserve"> инфекции (2019-nCoV)». В чем особенности карантина?</w:t>
      </w:r>
    </w:p>
    <w:p w:rsidR="00DA7355" w:rsidRPr="00DA7355" w:rsidRDefault="00DA7355" w:rsidP="00DA7355">
      <w:pPr>
        <w:rPr>
          <w:rFonts w:ascii="Times New Roman" w:hAnsi="Times New Roman" w:cs="Times New Roman"/>
        </w:rPr>
      </w:pPr>
      <w:r w:rsidRPr="00DA7355">
        <w:rPr>
          <w:rFonts w:ascii="Times New Roman" w:hAnsi="Times New Roman" w:cs="Times New Roman"/>
        </w:rPr>
        <w:lastRenderedPageBreak/>
        <w:t>Все граждане, прибывшие в РФ из КНР, Республики Корея и Ирана должны быть изолированы по месту пребывания на срок 14 дней. За всеми прибывшими устанавливается медицинское наблюдение. Число визитов врача определяется в каждом случае индивидуально в течение всего периода карантина. При появлении симптомов ОРВИ человек должен незамедлительно обратиться за медицинской помощью без посещения медицинских организаций. Медицинская помощь всем пациентам и лицам с подозрением на COVID-19</w:t>
      </w:r>
      <w:r>
        <w:rPr>
          <w:rFonts w:ascii="Times New Roman" w:hAnsi="Times New Roman" w:cs="Times New Roman"/>
        </w:rPr>
        <w:t xml:space="preserve"> </w:t>
      </w:r>
      <w:r w:rsidRPr="00DA7355">
        <w:rPr>
          <w:rFonts w:ascii="Times New Roman" w:hAnsi="Times New Roman" w:cs="Times New Roman"/>
        </w:rPr>
        <w:t>оказывается на бесплатной основе. Действующим законодательством не предусмотрена компенсация разницы между оплатой больничного и реальной зарплатой, если человек находился на карантине. Могут ли родственники посещать пациента в больнице и приносить еду и вещи? В период изоляции посещение пациента запрещено с целью предотвращения распространения инфекции.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 Пациенты, находящиеся в стационаре, могут использовать мобильный телефон и другие средства связи для общения с родственниками.</w:t>
      </w:r>
    </w:p>
    <w:p w:rsidR="00DA7355" w:rsidRDefault="00DA7355" w:rsidP="00DA7355">
      <w:pPr>
        <w:rPr>
          <w:rFonts w:ascii="Times New Roman" w:hAnsi="Times New Roman" w:cs="Times New Roman"/>
        </w:rPr>
      </w:pPr>
      <w:r w:rsidRPr="00DA7355">
        <w:rPr>
          <w:rFonts w:ascii="Times New Roman" w:hAnsi="Times New Roman" w:cs="Times New Roman"/>
        </w:rPr>
        <w:t xml:space="preserve"> Родственники могут передавать пациентам продукты питания и личные вещи, однако существует ряд ограничений, которые необходимо уточнять в справочной службе больницы. </w:t>
      </w:r>
    </w:p>
    <w:p w:rsidR="00DA7355" w:rsidRPr="00DA7355" w:rsidRDefault="00DA7355" w:rsidP="00DA7355">
      <w:pPr>
        <w:rPr>
          <w:rFonts w:ascii="Times New Roman" w:hAnsi="Times New Roman" w:cs="Times New Roman"/>
        </w:rPr>
      </w:pPr>
      <w:r w:rsidRPr="00DA7355">
        <w:rPr>
          <w:rFonts w:ascii="Times New Roman" w:hAnsi="Times New Roman" w:cs="Times New Roman"/>
        </w:rPr>
        <w:t>Как классифицируют случаи заболевания COVID-19?</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Подозрительный случай:</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 посещение за 14 дней до появления симптомов </w:t>
      </w:r>
      <w:proofErr w:type="spellStart"/>
      <w:r w:rsidRPr="00DA7355">
        <w:rPr>
          <w:rFonts w:ascii="Times New Roman" w:hAnsi="Times New Roman" w:cs="Times New Roman"/>
        </w:rPr>
        <w:t>эпидемиологически</w:t>
      </w:r>
      <w:proofErr w:type="spellEnd"/>
      <w:r w:rsidRPr="00DA7355">
        <w:rPr>
          <w:rFonts w:ascii="Times New Roman" w:hAnsi="Times New Roman" w:cs="Times New Roman"/>
        </w:rPr>
        <w:t xml:space="preserve"> неблагополучных по COVID-19 стран и регионов;</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наличие тесных контактов за последние 14 дней с лицами, находящимися под наблюдением по COVID-19, которые в последующем заболели;</w:t>
      </w:r>
    </w:p>
    <w:p w:rsidR="00DA7355" w:rsidRPr="00DA7355" w:rsidRDefault="00DA7355" w:rsidP="00DA7355">
      <w:pPr>
        <w:rPr>
          <w:rFonts w:ascii="Times New Roman" w:hAnsi="Times New Roman" w:cs="Times New Roman"/>
        </w:rPr>
      </w:pPr>
      <w:r w:rsidRPr="00DA7355">
        <w:rPr>
          <w:rFonts w:ascii="Times New Roman" w:hAnsi="Times New Roman" w:cs="Times New Roman"/>
        </w:rPr>
        <w:t> наличие тесных контактов за последние 14 дней с лицами, у которых лабораторно подтвержден диагноз COVID-19.</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Подтвержденный случай:</w:t>
      </w:r>
    </w:p>
    <w:p w:rsidR="00DA7355" w:rsidRPr="00DA7355" w:rsidRDefault="00DA7355" w:rsidP="00DA7355">
      <w:pPr>
        <w:rPr>
          <w:rFonts w:ascii="Times New Roman" w:hAnsi="Times New Roman" w:cs="Times New Roman"/>
        </w:rPr>
      </w:pPr>
      <w:r w:rsidRPr="00DA7355">
        <w:rPr>
          <w:rFonts w:ascii="Times New Roman" w:hAnsi="Times New Roman" w:cs="Times New Roman"/>
        </w:rPr>
        <w:t> Положительный результат лабораторного исследования на наличие РНК SARS-CoV-2 методом полимеразной цепной реакции</w:t>
      </w:r>
    </w:p>
    <w:p w:rsidR="00DA7355" w:rsidRDefault="00DA7355" w:rsidP="00DA7355">
      <w:pPr>
        <w:rPr>
          <w:rFonts w:ascii="Times New Roman" w:hAnsi="Times New Roman" w:cs="Times New Roman"/>
        </w:rPr>
      </w:pPr>
      <w:r w:rsidRPr="00DA7355">
        <w:rPr>
          <w:rFonts w:ascii="Times New Roman" w:hAnsi="Times New Roman" w:cs="Times New Roman"/>
        </w:rPr>
        <w:t xml:space="preserve"> вне зависимости от клинических проявлений. </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Когда разрешается выписка из стационара?</w:t>
      </w:r>
    </w:p>
    <w:p w:rsidR="00DA7355" w:rsidRDefault="00DA7355" w:rsidP="00DA7355">
      <w:r w:rsidRPr="00DA7355">
        <w:rPr>
          <w:rFonts w:ascii="Times New Roman" w:hAnsi="Times New Roman" w:cs="Times New Roman"/>
        </w:rPr>
        <w:t>Выписка пациентов с подозрением на COVID-19 разрешается</w:t>
      </w:r>
      <w:r>
        <w:t xml:space="preserve"> при:</w:t>
      </w:r>
    </w:p>
    <w:p w:rsidR="00DA7355" w:rsidRPr="00DA7355" w:rsidRDefault="00DA7355" w:rsidP="00DA7355">
      <w:pPr>
        <w:rPr>
          <w:rFonts w:ascii="Times New Roman" w:hAnsi="Times New Roman" w:cs="Times New Roman"/>
        </w:rPr>
      </w:pPr>
      <w:r w:rsidRPr="00DA7355">
        <w:rPr>
          <w:rFonts w:ascii="Times New Roman" w:hAnsi="Times New Roman" w:cs="Times New Roman"/>
        </w:rPr>
        <w:t> отсутствии клинических проявлений болезни;</w:t>
      </w:r>
    </w:p>
    <w:p w:rsidR="00DA7355" w:rsidRPr="00DA7355" w:rsidRDefault="00DA7355" w:rsidP="00DA7355">
      <w:pPr>
        <w:rPr>
          <w:rFonts w:ascii="Times New Roman" w:hAnsi="Times New Roman" w:cs="Times New Roman"/>
        </w:rPr>
      </w:pPr>
      <w:r w:rsidRPr="00DA7355">
        <w:rPr>
          <w:rFonts w:ascii="Times New Roman" w:hAnsi="Times New Roman" w:cs="Times New Roman"/>
        </w:rPr>
        <w:t xml:space="preserve"> истечении 14 дней с момента выезда с неблагополучной территории или с момента последнего контакта с больным новой </w:t>
      </w:r>
      <w:proofErr w:type="spellStart"/>
      <w:r w:rsidRPr="00DA7355">
        <w:rPr>
          <w:rFonts w:ascii="Times New Roman" w:hAnsi="Times New Roman" w:cs="Times New Roman"/>
        </w:rPr>
        <w:t>коронавирусной</w:t>
      </w:r>
      <w:proofErr w:type="spellEnd"/>
      <w:r w:rsidRPr="00DA7355">
        <w:rPr>
          <w:rFonts w:ascii="Times New Roman" w:hAnsi="Times New Roman" w:cs="Times New Roman"/>
        </w:rPr>
        <w:t xml:space="preserve"> инфекцией;</w:t>
      </w:r>
    </w:p>
    <w:p w:rsidR="00DA7355" w:rsidRPr="00DA7355" w:rsidRDefault="00DA7355" w:rsidP="00DA7355">
      <w:pPr>
        <w:rPr>
          <w:rFonts w:ascii="Times New Roman" w:hAnsi="Times New Roman" w:cs="Times New Roman"/>
        </w:rPr>
      </w:pPr>
      <w:r w:rsidRPr="00DA7355">
        <w:rPr>
          <w:rFonts w:ascii="Times New Roman" w:hAnsi="Times New Roman" w:cs="Times New Roman"/>
        </w:rPr>
        <w:t> получении двукратного отрицательного результата лабораторного исследования на наличие РНК SARS-CoV-2 методом ПЦР с интервалом не менее 1 дня.</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Выписка пациентов с лабораторно подтвержденным диагнозом COVID-19 разрешается при:</w:t>
      </w:r>
    </w:p>
    <w:p w:rsidR="00DA7355" w:rsidRPr="00DA7355" w:rsidRDefault="00DA7355" w:rsidP="00DA7355">
      <w:pPr>
        <w:rPr>
          <w:rFonts w:ascii="Times New Roman" w:hAnsi="Times New Roman" w:cs="Times New Roman"/>
        </w:rPr>
      </w:pPr>
      <w:r w:rsidRPr="00DA7355">
        <w:rPr>
          <w:rFonts w:ascii="Times New Roman" w:hAnsi="Times New Roman" w:cs="Times New Roman"/>
        </w:rPr>
        <w:t> отсутствии клинических проявлений болезни;</w:t>
      </w:r>
    </w:p>
    <w:p w:rsidR="00DA7355" w:rsidRPr="00DA7355" w:rsidRDefault="00DA7355" w:rsidP="00DA7355">
      <w:pPr>
        <w:rPr>
          <w:rFonts w:ascii="Times New Roman" w:hAnsi="Times New Roman" w:cs="Times New Roman"/>
        </w:rPr>
      </w:pPr>
      <w:r w:rsidRPr="00DA7355">
        <w:rPr>
          <w:rFonts w:ascii="Times New Roman" w:hAnsi="Times New Roman" w:cs="Times New Roman"/>
        </w:rPr>
        <w:lastRenderedPageBreak/>
        <w:t> получении двукратного отрицательного результата лабораторного исследования на наличие РНК SARS-CoV-2 методом ПЦР с интервалом не менее 1 дня.</w:t>
      </w:r>
    </w:p>
    <w:p w:rsidR="00DA7355" w:rsidRPr="00DA7355" w:rsidRDefault="00DA7355" w:rsidP="00DA7355">
      <w:pPr>
        <w:rPr>
          <w:rFonts w:ascii="Times New Roman" w:hAnsi="Times New Roman" w:cs="Times New Roman"/>
          <w:u w:val="single"/>
        </w:rPr>
      </w:pPr>
      <w:r w:rsidRPr="00DA7355">
        <w:rPr>
          <w:rFonts w:ascii="Times New Roman" w:hAnsi="Times New Roman" w:cs="Times New Roman"/>
          <w:u w:val="single"/>
        </w:rPr>
        <w:t>Что делать, если человек прилетает в Ростов-на-Дону из Италии, Испании, Франции, Германии, Ирана, Кореи?</w:t>
      </w:r>
    </w:p>
    <w:p w:rsidR="00DA7355" w:rsidRDefault="00DA7355" w:rsidP="00DA7355">
      <w:pPr>
        <w:rPr>
          <w:rFonts w:ascii="Times New Roman" w:hAnsi="Times New Roman" w:cs="Times New Roman"/>
        </w:rPr>
      </w:pPr>
      <w:r w:rsidRPr="00DA7355">
        <w:rPr>
          <w:rFonts w:ascii="Times New Roman" w:hAnsi="Times New Roman" w:cs="Times New Roman"/>
        </w:rPr>
        <w:t xml:space="preserve">При наличии признаков ОРВИ человек подлежит изоляции и госпитализации в специализированные медицинские организации на территории </w:t>
      </w:r>
      <w:r>
        <w:rPr>
          <w:rFonts w:ascii="Times New Roman" w:hAnsi="Times New Roman" w:cs="Times New Roman"/>
        </w:rPr>
        <w:t xml:space="preserve"> </w:t>
      </w:r>
      <w:r w:rsidRPr="00DA7355">
        <w:rPr>
          <w:rFonts w:ascii="Times New Roman" w:hAnsi="Times New Roman" w:cs="Times New Roman"/>
        </w:rPr>
        <w:t xml:space="preserve">г. Москвы (инфекционные клинические больницы №№1 и 2, новый медицинский комплекс в Коммунарке). </w:t>
      </w:r>
    </w:p>
    <w:p w:rsidR="00DA7355" w:rsidRPr="00DA7355" w:rsidRDefault="00DA7355" w:rsidP="00DA7355">
      <w:pPr>
        <w:rPr>
          <w:rFonts w:ascii="Times New Roman" w:hAnsi="Times New Roman" w:cs="Times New Roman"/>
        </w:rPr>
      </w:pPr>
      <w:r w:rsidRPr="00DA7355">
        <w:rPr>
          <w:rFonts w:ascii="Times New Roman" w:hAnsi="Times New Roman" w:cs="Times New Roman"/>
        </w:rPr>
        <w:t>При нормальной температуре тела и нормальном самочувствии после возвращения в свой город ему рекомендовано:</w:t>
      </w:r>
    </w:p>
    <w:p w:rsidR="00DA7355" w:rsidRPr="00DA7355" w:rsidRDefault="00DA7355" w:rsidP="00DA7355">
      <w:pPr>
        <w:rPr>
          <w:rFonts w:ascii="Times New Roman" w:hAnsi="Times New Roman" w:cs="Times New Roman"/>
        </w:rPr>
      </w:pPr>
      <w:r w:rsidRPr="00DA7355">
        <w:rPr>
          <w:rFonts w:ascii="Times New Roman" w:hAnsi="Times New Roman" w:cs="Times New Roman"/>
        </w:rPr>
        <w:t> сообщить о месте и времени пребывания в другой стране и другую необходимую информацию на "горячую линию", организованную в субъекте Российской Федерации.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 при появлении первых признаков респираторной инфекции оставаться дома (по месту пребывания) и позвонить в районную поликлинику или службу скорой медицинской помощи.</w:t>
      </w:r>
    </w:p>
    <w:p w:rsidR="00DA7355" w:rsidRPr="00DA7355" w:rsidRDefault="00DA7355" w:rsidP="00DA7355">
      <w:pPr>
        <w:rPr>
          <w:rFonts w:ascii="Times New Roman" w:hAnsi="Times New Roman" w:cs="Times New Roman"/>
        </w:rPr>
      </w:pPr>
      <w:r w:rsidRPr="00DA7355">
        <w:rPr>
          <w:rFonts w:ascii="Times New Roman" w:hAnsi="Times New Roman" w:cs="Times New Roman"/>
        </w:rPr>
        <w:t>Будут ли введены ограничительные меры по передвижению на территории РФ? В каких случаях они вводятся?</w:t>
      </w:r>
    </w:p>
    <w:p w:rsidR="00DA7355" w:rsidRPr="00DA7355" w:rsidRDefault="00DA7355" w:rsidP="00DA7355">
      <w:pPr>
        <w:rPr>
          <w:rFonts w:ascii="Times New Roman" w:hAnsi="Times New Roman" w:cs="Times New Roman"/>
        </w:rPr>
      </w:pPr>
      <w:r w:rsidRPr="00DA7355">
        <w:rPr>
          <w:rFonts w:ascii="Times New Roman" w:hAnsi="Times New Roman" w:cs="Times New Roman"/>
        </w:rPr>
        <w:t>В соответствии с Федеральным законом от 30.03.1999 №52-ФЗ «О санитарно-эпидемиологическом благополучии населения» ограничительные мероприятия вводятся решением Правительства Российской Федерации или органа исполнительной власти субъекта РФ, органа местного самоуправления на основании предложений,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 Какие меры ответственности предусмотрены, если не соблюдать не соблюдать режим самоизоляции?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Невыполнение санитарно-гигиенических и противоэпидемических мероприятий, влечет ответственность в соответствии со статьей 236 Уголовного кодекса Российской Федерации «Нарушение санитарно-эпидемиологических правил»:</w:t>
      </w:r>
    </w:p>
    <w:p w:rsidR="00DA7355" w:rsidRPr="00DA7355" w:rsidRDefault="00DA7355" w:rsidP="00DA7355">
      <w:pPr>
        <w:rPr>
          <w:rFonts w:ascii="Times New Roman" w:hAnsi="Times New Roman" w:cs="Times New Roman"/>
        </w:rPr>
      </w:pPr>
      <w:r w:rsidRPr="00DA7355">
        <w:rPr>
          <w:rFonts w:ascii="Times New Roman" w:hAnsi="Times New Roman" w:cs="Times New Roman"/>
        </w:rPr>
        <w:t> часть 1 – нарушение санитарно-эпидемиологических правил, повлекшее по неосторожности массовое заболевание или отравление людей, наказывается - штрафом в размере до 80 тысяч рублей или в размере заработной платы или иного дохода осужденного за период до шести месяцев, лишением права занимать определенные должности или заниматься определенной деятельностью на срок до трех лет, обязательными работами на срок до 360 часов, исправительными работами или ограничением свободы на срок до одного года.</w:t>
      </w:r>
    </w:p>
    <w:p w:rsidR="00DA7355" w:rsidRPr="00DA7355" w:rsidRDefault="00DA7355" w:rsidP="00DA7355">
      <w:pPr>
        <w:rPr>
          <w:rFonts w:ascii="Times New Roman" w:hAnsi="Times New Roman" w:cs="Times New Roman"/>
        </w:rPr>
      </w:pPr>
      <w:r w:rsidRPr="00DA7355">
        <w:rPr>
          <w:rFonts w:ascii="Times New Roman" w:hAnsi="Times New Roman" w:cs="Times New Roman"/>
        </w:rPr>
        <w:t> часть 2 – то же деяние, повлекшее по неосторожности смерть человека, наказывается обязательными работами на срок до 480 часов, исправительными работами на срок от шести месяцев до двух лет, принудительными работами или лишением свободы на срок до пяти лет.</w:t>
      </w:r>
    </w:p>
    <w:p w:rsidR="00DA7355" w:rsidRPr="00DA7355" w:rsidRDefault="00DA7355" w:rsidP="00DA7355">
      <w:pPr>
        <w:rPr>
          <w:rFonts w:ascii="Times New Roman" w:hAnsi="Times New Roman" w:cs="Times New Roman"/>
        </w:rPr>
      </w:pPr>
      <w:r w:rsidRPr="00DA7355">
        <w:rPr>
          <w:rFonts w:ascii="Times New Roman" w:hAnsi="Times New Roman" w:cs="Times New Roman"/>
        </w:rPr>
        <w:t>Имеет ли право человек отказаться от заграничной командировки из-за угрозы заражения?</w:t>
      </w:r>
    </w:p>
    <w:p w:rsidR="00DA7355" w:rsidRPr="00DA7355" w:rsidRDefault="00DA7355" w:rsidP="00DA7355">
      <w:pPr>
        <w:rPr>
          <w:rFonts w:ascii="Times New Roman" w:hAnsi="Times New Roman" w:cs="Times New Roman"/>
        </w:rPr>
      </w:pPr>
      <w:r w:rsidRPr="00DA7355">
        <w:rPr>
          <w:rFonts w:ascii="Times New Roman" w:hAnsi="Times New Roman" w:cs="Times New Roman"/>
        </w:rPr>
        <w:t>Не могут направляться в командировку следующие контингенты работников:</w:t>
      </w:r>
    </w:p>
    <w:p w:rsidR="00DA7355" w:rsidRPr="00DA7355" w:rsidRDefault="00DA7355" w:rsidP="00DA7355">
      <w:pPr>
        <w:rPr>
          <w:rFonts w:ascii="Times New Roman" w:hAnsi="Times New Roman" w:cs="Times New Roman"/>
        </w:rPr>
      </w:pPr>
      <w:r w:rsidRPr="00DA7355">
        <w:rPr>
          <w:rFonts w:ascii="Times New Roman" w:hAnsi="Times New Roman" w:cs="Times New Roman"/>
        </w:rPr>
        <w:t> беременные женщины;</w:t>
      </w:r>
    </w:p>
    <w:p w:rsidR="00DA7355" w:rsidRPr="00DA7355" w:rsidRDefault="00DA7355" w:rsidP="00DA7355">
      <w:pPr>
        <w:rPr>
          <w:rFonts w:ascii="Times New Roman" w:hAnsi="Times New Roman" w:cs="Times New Roman"/>
        </w:rPr>
      </w:pPr>
      <w:r w:rsidRPr="00DA7355">
        <w:rPr>
          <w:rFonts w:ascii="Times New Roman" w:hAnsi="Times New Roman" w:cs="Times New Roman"/>
        </w:rPr>
        <w:t> несовершеннолетние сотрудники, за исключением спортсменов и творческих работников;</w:t>
      </w:r>
    </w:p>
    <w:p w:rsidR="00DA7355" w:rsidRPr="00DA7355" w:rsidRDefault="00DA7355" w:rsidP="00DA7355">
      <w:pPr>
        <w:rPr>
          <w:rFonts w:ascii="Times New Roman" w:hAnsi="Times New Roman" w:cs="Times New Roman"/>
        </w:rPr>
      </w:pPr>
      <w:r w:rsidRPr="00DA7355">
        <w:rPr>
          <w:rFonts w:ascii="Times New Roman" w:hAnsi="Times New Roman" w:cs="Times New Roman"/>
        </w:rPr>
        <w:t> работники, заключившие ученический договор, - если командировка не связана с ученичеством;</w:t>
      </w:r>
    </w:p>
    <w:p w:rsidR="00DA7355" w:rsidRPr="00DA7355" w:rsidRDefault="00DA7355" w:rsidP="00DA7355">
      <w:pPr>
        <w:rPr>
          <w:rFonts w:ascii="Times New Roman" w:hAnsi="Times New Roman" w:cs="Times New Roman"/>
        </w:rPr>
      </w:pPr>
      <w:r w:rsidRPr="00DA7355">
        <w:rPr>
          <w:rFonts w:ascii="Times New Roman" w:hAnsi="Times New Roman" w:cs="Times New Roman"/>
        </w:rPr>
        <w:lastRenderedPageBreak/>
        <w:t> инвалиды - если такое ограничение указано в индивидуальной программе реабилитации;</w:t>
      </w:r>
    </w:p>
    <w:p w:rsidR="00DA7355" w:rsidRPr="00DA7355" w:rsidRDefault="00DA7355" w:rsidP="00DA7355">
      <w:pPr>
        <w:rPr>
          <w:rFonts w:ascii="Times New Roman" w:hAnsi="Times New Roman" w:cs="Times New Roman"/>
        </w:rPr>
      </w:pPr>
      <w:r w:rsidRPr="00DA7355">
        <w:rPr>
          <w:rFonts w:ascii="Times New Roman" w:hAnsi="Times New Roman" w:cs="Times New Roman"/>
        </w:rPr>
        <w:t> работники, зарегистрированные в качестве кандидатов в выборный орган, в период проведения выборов."</w:t>
      </w:r>
    </w:p>
    <w:p w:rsidR="00DA7355" w:rsidRPr="00DA7355" w:rsidRDefault="00DA7355" w:rsidP="00DA7355">
      <w:pPr>
        <w:rPr>
          <w:rFonts w:ascii="Times New Roman" w:hAnsi="Times New Roman" w:cs="Times New Roman"/>
        </w:rPr>
      </w:pPr>
      <w:r w:rsidRPr="00DA7355">
        <w:rPr>
          <w:rFonts w:ascii="Times New Roman" w:hAnsi="Times New Roman" w:cs="Times New Roman"/>
        </w:rPr>
        <w:t>Не могут направляться в командировку без их согласия:</w:t>
      </w:r>
    </w:p>
    <w:p w:rsidR="00DA7355" w:rsidRPr="00DA7355" w:rsidRDefault="00DA7355" w:rsidP="00DA7355">
      <w:pPr>
        <w:rPr>
          <w:rFonts w:ascii="Times New Roman" w:hAnsi="Times New Roman" w:cs="Times New Roman"/>
        </w:rPr>
      </w:pPr>
      <w:r w:rsidRPr="00DA7355">
        <w:rPr>
          <w:rFonts w:ascii="Times New Roman" w:hAnsi="Times New Roman" w:cs="Times New Roman"/>
        </w:rPr>
        <w:t> женщины, имеющие детей в возрасте до трех лет;</w:t>
      </w:r>
    </w:p>
    <w:p w:rsidR="00DA7355" w:rsidRPr="00DA7355" w:rsidRDefault="00DA7355" w:rsidP="00DA7355">
      <w:pPr>
        <w:rPr>
          <w:rFonts w:ascii="Times New Roman" w:hAnsi="Times New Roman" w:cs="Times New Roman"/>
        </w:rPr>
      </w:pPr>
      <w:r w:rsidRPr="00DA7355">
        <w:rPr>
          <w:rFonts w:ascii="Times New Roman" w:hAnsi="Times New Roman" w:cs="Times New Roman"/>
        </w:rPr>
        <w:t> одинокие родители и опекуны, воспитывающие детей в возрасте до пяти лет;</w:t>
      </w:r>
    </w:p>
    <w:p w:rsidR="00DA7355" w:rsidRPr="00DA7355" w:rsidRDefault="00DA7355" w:rsidP="00DA7355">
      <w:pPr>
        <w:rPr>
          <w:rFonts w:ascii="Times New Roman" w:hAnsi="Times New Roman" w:cs="Times New Roman"/>
        </w:rPr>
      </w:pPr>
      <w:r w:rsidRPr="00DA7355">
        <w:rPr>
          <w:rFonts w:ascii="Times New Roman" w:hAnsi="Times New Roman" w:cs="Times New Roman"/>
        </w:rPr>
        <w:t> работники, имеющие детей-инвалидов;</w:t>
      </w:r>
    </w:p>
    <w:p w:rsidR="00DA7355" w:rsidRPr="00DA7355" w:rsidRDefault="00DA7355" w:rsidP="00DA7355">
      <w:pPr>
        <w:rPr>
          <w:rFonts w:ascii="Times New Roman" w:hAnsi="Times New Roman" w:cs="Times New Roman"/>
        </w:rPr>
      </w:pPr>
      <w:r w:rsidRPr="00DA7355">
        <w:rPr>
          <w:rFonts w:ascii="Times New Roman" w:hAnsi="Times New Roman" w:cs="Times New Roman"/>
        </w:rPr>
        <w:t> работники, которые осуществляют уход за больным членом семьи в соответствии с медицинским заключением.</w:t>
      </w:r>
    </w:p>
    <w:p w:rsidR="00DA7355" w:rsidRDefault="00DA7355" w:rsidP="00DA7355">
      <w:pPr>
        <w:rPr>
          <w:rFonts w:ascii="Times New Roman" w:hAnsi="Times New Roman" w:cs="Times New Roman"/>
        </w:rPr>
      </w:pPr>
      <w:r w:rsidRPr="00DA7355">
        <w:rPr>
          <w:rFonts w:ascii="Times New Roman" w:hAnsi="Times New Roman" w:cs="Times New Roman"/>
        </w:rPr>
        <w:t xml:space="preserve">Отказаться от командировки может любой работник, если основания для такого отказа предусмотрены в Трудовом кодексе или трудовом договоре. </w:t>
      </w:r>
    </w:p>
    <w:p w:rsidR="00DA7355" w:rsidRPr="00DA7355" w:rsidRDefault="00DA7355" w:rsidP="00DA7355"/>
    <w:p w:rsidR="00DA7355" w:rsidRPr="00DA7355" w:rsidRDefault="00DA7355" w:rsidP="00DA7355"/>
    <w:p w:rsidR="00DA7355" w:rsidRPr="00DA7355" w:rsidRDefault="00DA7355" w:rsidP="00DA7355"/>
    <w:p w:rsidR="00DA7355" w:rsidRPr="00DA7355" w:rsidRDefault="00DA7355" w:rsidP="00DA7355"/>
    <w:p w:rsidR="00DA7355" w:rsidRPr="00DA7355" w:rsidRDefault="00DA7355" w:rsidP="00DA7355"/>
    <w:p w:rsidR="00DA7355" w:rsidRPr="00DA7355" w:rsidRDefault="00DA7355" w:rsidP="00DA7355"/>
    <w:p w:rsidR="00DA7355" w:rsidRPr="00DA7355" w:rsidRDefault="00DA7355" w:rsidP="00DA7355">
      <w:bookmarkStart w:id="0" w:name="_GoBack"/>
      <w:bookmarkEnd w:id="0"/>
    </w:p>
    <w:sectPr w:rsidR="00DA7355" w:rsidRPr="00DA7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D2"/>
    <w:rsid w:val="00614A46"/>
    <w:rsid w:val="007232D2"/>
    <w:rsid w:val="007F091D"/>
    <w:rsid w:val="00DA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0090-119B-4CF6-B45C-6821E643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dc:creator>
  <cp:keywords/>
  <dc:description/>
  <cp:lastModifiedBy>Тимошенко</cp:lastModifiedBy>
  <cp:revision>2</cp:revision>
  <dcterms:created xsi:type="dcterms:W3CDTF">2020-03-18T08:05:00Z</dcterms:created>
  <dcterms:modified xsi:type="dcterms:W3CDTF">2020-03-18T08:16:00Z</dcterms:modified>
</cp:coreProperties>
</file>